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7B" w:rsidRPr="00DD4BCF" w:rsidRDefault="001B5B7B" w:rsidP="001B5B7B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DD4BCF">
        <w:rPr>
          <w:b/>
        </w:rPr>
        <w:t>Учредитель образовательного учреждения</w:t>
      </w:r>
      <w:r w:rsidRPr="00DD4BCF">
        <w:rPr>
          <w:b/>
          <w:bCs/>
          <w:bdr w:val="none" w:sz="0" w:space="0" w:color="auto" w:frame="1"/>
        </w:rPr>
        <w:t> </w:t>
      </w:r>
      <w:r w:rsidRPr="00DD4BCF">
        <w:rPr>
          <w:bCs/>
          <w:bdr w:val="none" w:sz="0" w:space="0" w:color="auto" w:frame="1"/>
        </w:rPr>
        <w:t>Муниципальное образование Ужурского района Красноярского края в лице администрации Ужурского района Красноярского края.</w:t>
      </w:r>
    </w:p>
    <w:p w:rsidR="001B5B7B" w:rsidRPr="00DD4BCF" w:rsidRDefault="001B5B7B" w:rsidP="001B5B7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DD4BCF">
        <w:rPr>
          <w:b/>
        </w:rPr>
        <w:t>Местонахождение Учредителя:</w:t>
      </w:r>
      <w:r w:rsidRPr="00DD4BCF">
        <w:t>  г. Ужур, ул. Ленина, 21а, Красноярского края, 662252</w:t>
      </w:r>
    </w:p>
    <w:p w:rsidR="001B5B7B" w:rsidRPr="00DD4BCF" w:rsidRDefault="001B5B7B" w:rsidP="001B5B7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DD4BCF">
        <w:rPr>
          <w:b/>
        </w:rPr>
        <w:t>Деятельность образовательного учреждения регламентируется Уставом ДОУ</w:t>
      </w:r>
    </w:p>
    <w:p w:rsidR="00227BD3" w:rsidRPr="00DD4BCF" w:rsidRDefault="00236544" w:rsidP="001B5B7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DD4BCF">
        <w:t>Функции и полномочия учредителя в отношении муниципального бюджетного дошкольного образовательного учреждения «Прилужский детский сад» выполняет Управление образования администрации Ужурского района Красноярского края</w:t>
      </w:r>
    </w:p>
    <w:p w:rsidR="00236544" w:rsidRPr="00DD4BCF" w:rsidRDefault="00227BD3" w:rsidP="001B5B7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proofErr w:type="gramStart"/>
      <w:r w:rsidRPr="00DD4BCF">
        <w:rPr>
          <w:b/>
        </w:rPr>
        <w:t>Юридический адрес:</w:t>
      </w:r>
      <w:r w:rsidR="00236544" w:rsidRPr="00DD4BCF">
        <w:rPr>
          <w:b/>
        </w:rPr>
        <w:t xml:space="preserve"> </w:t>
      </w:r>
      <w:r w:rsidR="00590A75" w:rsidRPr="00DD4BCF">
        <w:t>662253,</w:t>
      </w:r>
      <w:r w:rsidRPr="00DD4BCF">
        <w:t xml:space="preserve"> Красноярски</w:t>
      </w:r>
      <w:r w:rsidR="00590A75" w:rsidRPr="00DD4BCF">
        <w:t>й край, г. Ужур, ул. Строителей, д.9</w:t>
      </w:r>
      <w:r w:rsidRPr="00DD4BCF">
        <w:t>.</w:t>
      </w:r>
      <w:proofErr w:type="gramEnd"/>
    </w:p>
    <w:p w:rsidR="001B5B7B" w:rsidRPr="00DD4BCF" w:rsidRDefault="001B5B7B" w:rsidP="001B5B7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proofErr w:type="gramStart"/>
      <w:r w:rsidRPr="00DD4BCF">
        <w:rPr>
          <w:b/>
        </w:rPr>
        <w:t>Заведующий</w:t>
      </w:r>
      <w:proofErr w:type="gramEnd"/>
      <w:r w:rsidRPr="00DD4BCF">
        <w:rPr>
          <w:b/>
        </w:rPr>
        <w:t xml:space="preserve"> образовательного учреждения:</w:t>
      </w:r>
      <w:r w:rsidRPr="00DD4BCF">
        <w:t xml:space="preserve"> Щукина Татьяна Алексеевна, тел. раб.(39156)38124, тел. моб.: 89658996428</w:t>
      </w:r>
    </w:p>
    <w:p w:rsidR="00227BD3" w:rsidRPr="00DD4BCF" w:rsidRDefault="00227BD3" w:rsidP="001B5B7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DD4BCF">
        <w:t>Дошкольное учреждение является юридическим лицом, имеет лицевой счет в органах казначейства, собственную печать.</w:t>
      </w:r>
    </w:p>
    <w:p w:rsidR="001B5B7B" w:rsidRPr="00DD4BCF" w:rsidRDefault="001B5B7B" w:rsidP="001B5B7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DD4BCF">
        <w:rPr>
          <w:b/>
        </w:rPr>
        <w:t>Юридический адрес:</w:t>
      </w:r>
      <w:r w:rsidRPr="00DD4BCF">
        <w:t xml:space="preserve"> </w:t>
      </w:r>
      <w:r w:rsidR="00227BD3" w:rsidRPr="00DD4BCF">
        <w:t xml:space="preserve">662245, Красноярский край, Ужурский район, п. Прилужье, ул. </w:t>
      </w:r>
      <w:proofErr w:type="gramStart"/>
      <w:r w:rsidR="00227BD3" w:rsidRPr="00DD4BCF">
        <w:t>Школьная</w:t>
      </w:r>
      <w:proofErr w:type="gramEnd"/>
      <w:r w:rsidR="00227BD3" w:rsidRPr="00DD4BCF">
        <w:t xml:space="preserve"> 3.</w:t>
      </w:r>
    </w:p>
    <w:p w:rsidR="00227BD3" w:rsidRPr="00DD4BCF" w:rsidRDefault="001B5B7B" w:rsidP="00227BD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DD4BCF">
        <w:rPr>
          <w:b/>
        </w:rPr>
        <w:t>Фактический адрес:</w:t>
      </w:r>
      <w:r w:rsidRPr="00DD4BCF">
        <w:t xml:space="preserve"> </w:t>
      </w:r>
      <w:r w:rsidR="00227BD3" w:rsidRPr="00DD4BCF">
        <w:t>662245, Красноярский край, Ужурский район, п. Прилужье, ул. Школьная 3.</w:t>
      </w:r>
    </w:p>
    <w:p w:rsidR="001B5B7B" w:rsidRPr="00DD4BCF" w:rsidRDefault="00227BD3" w:rsidP="001B5B7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DD4BCF">
        <w:rPr>
          <w:b/>
        </w:rPr>
        <w:t>Тел.:</w:t>
      </w:r>
      <w:r w:rsidRPr="00DD4BCF">
        <w:t xml:space="preserve"> (39156)38124</w:t>
      </w:r>
    </w:p>
    <w:p w:rsidR="00652ADD" w:rsidRPr="00D70032" w:rsidRDefault="001B5B7B" w:rsidP="00652AD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proofErr w:type="spellStart"/>
      <w:proofErr w:type="gramStart"/>
      <w:r w:rsidRPr="00DD4BCF">
        <w:rPr>
          <w:b/>
        </w:rPr>
        <w:t>Е</w:t>
      </w:r>
      <w:proofErr w:type="gramEnd"/>
      <w:r w:rsidRPr="00DD4BCF">
        <w:rPr>
          <w:b/>
        </w:rPr>
        <w:t>-mail</w:t>
      </w:r>
      <w:proofErr w:type="spellEnd"/>
      <w:r w:rsidRPr="00DD4BCF">
        <w:rPr>
          <w:b/>
        </w:rPr>
        <w:t>:</w:t>
      </w:r>
      <w:r w:rsidR="00652ADD" w:rsidRPr="00D70032">
        <w:t xml:space="preserve"> </w:t>
      </w:r>
      <w:proofErr w:type="spellStart"/>
      <w:r w:rsidR="00652ADD" w:rsidRPr="00DD4BCF">
        <w:rPr>
          <w:lang w:val="en-US"/>
        </w:rPr>
        <w:t>Prilsad</w:t>
      </w:r>
      <w:proofErr w:type="spellEnd"/>
      <w:r w:rsidR="00652ADD" w:rsidRPr="00D70032">
        <w:t>@</w:t>
      </w:r>
      <w:r w:rsidR="00652ADD" w:rsidRPr="00DD4BCF">
        <w:rPr>
          <w:lang w:val="en-US"/>
        </w:rPr>
        <w:t>mail</w:t>
      </w:r>
      <w:r w:rsidR="00652ADD" w:rsidRPr="00D70032">
        <w:t>.</w:t>
      </w:r>
      <w:proofErr w:type="spellStart"/>
      <w:r w:rsidR="00652ADD" w:rsidRPr="00DD4BCF">
        <w:rPr>
          <w:lang w:val="en-US"/>
        </w:rPr>
        <w:t>ru</w:t>
      </w:r>
      <w:proofErr w:type="spellEnd"/>
    </w:p>
    <w:p w:rsidR="001B5B7B" w:rsidRPr="00DD4BCF" w:rsidRDefault="001B5B7B" w:rsidP="001B5B7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DD4BCF">
        <w:rPr>
          <w:b/>
        </w:rPr>
        <w:t>Лицензия</w:t>
      </w:r>
      <w:r w:rsidR="00652ADD" w:rsidRPr="00DD4BCF">
        <w:t>: № 1022401093110 от 23.12.2011г.</w:t>
      </w:r>
    </w:p>
    <w:p w:rsidR="001B5B7B" w:rsidRPr="00DD4BCF" w:rsidRDefault="001B5B7B" w:rsidP="001B5B7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DD4BCF">
        <w:rPr>
          <w:b/>
        </w:rPr>
        <w:t>С</w:t>
      </w:r>
      <w:r w:rsidR="00652ADD" w:rsidRPr="00DD4BCF">
        <w:rPr>
          <w:b/>
        </w:rPr>
        <w:t xml:space="preserve">видетельство об аккредитации: </w:t>
      </w:r>
      <w:r w:rsidR="0035440C" w:rsidRPr="00DD4BCF">
        <w:t>№ 1877 от 01.10.2010г.</w:t>
      </w:r>
    </w:p>
    <w:p w:rsidR="00C03869" w:rsidRPr="0035440C" w:rsidRDefault="00C03869" w:rsidP="001B5B7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35440C" w:rsidRPr="0035440C" w:rsidRDefault="0035440C" w:rsidP="0035440C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u w:val="single"/>
          <w:lang w:eastAsia="ru-RU"/>
        </w:rPr>
      </w:pPr>
      <w:r w:rsidRPr="0035440C">
        <w:rPr>
          <w:rFonts w:ascii="Arial" w:eastAsia="Times New Roman" w:hAnsi="Arial" w:cs="Arial"/>
          <w:color w:val="000000"/>
          <w:kern w:val="36"/>
          <w:sz w:val="43"/>
          <w:szCs w:val="43"/>
          <w:u w:val="single"/>
          <w:lang w:eastAsia="ru-RU"/>
        </w:rPr>
        <w:t>Отчет о результатах самообследования</w:t>
      </w:r>
    </w:p>
    <w:p w:rsidR="0035440C" w:rsidRPr="0035440C" w:rsidRDefault="0035440C" w:rsidP="0035440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44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Публичный отчет</w:t>
      </w:r>
    </w:p>
    <w:p w:rsidR="0035440C" w:rsidRPr="0035440C" w:rsidRDefault="0035440C" w:rsidP="0035440C">
      <w:pPr>
        <w:pStyle w:val="a4"/>
        <w:rPr>
          <w:rFonts w:ascii="Times New Roman" w:hAnsi="Times New Roman" w:cs="Times New Roman"/>
          <w:lang w:eastAsia="ru-RU"/>
        </w:rPr>
      </w:pPr>
    </w:p>
    <w:p w:rsidR="0035440C" w:rsidRPr="0035440C" w:rsidRDefault="0035440C" w:rsidP="0035440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440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муниципального бюджетного дошкольного образовательного учреждения</w:t>
      </w:r>
    </w:p>
    <w:p w:rsidR="0035440C" w:rsidRPr="0035440C" w:rsidRDefault="0035440C" w:rsidP="0035440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40C" w:rsidRPr="0035440C" w:rsidRDefault="0035440C" w:rsidP="0035440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440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«Прилужский детский сад»</w:t>
      </w:r>
    </w:p>
    <w:p w:rsidR="0035440C" w:rsidRPr="0035440C" w:rsidRDefault="0035440C" w:rsidP="0035440C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40C" w:rsidRPr="0035440C" w:rsidRDefault="0035440C" w:rsidP="0035440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440C">
        <w:rPr>
          <w:rFonts w:ascii="Times New Roman" w:hAnsi="Times New Roman" w:cs="Times New Roman"/>
          <w:sz w:val="24"/>
          <w:szCs w:val="24"/>
          <w:lang w:eastAsia="ru-RU"/>
        </w:rPr>
        <w:t>Наш детский сад малокомплектный. Детский сад является сельским дошкольным образовательным учреждением. В настоящее время в детском учреждении 1 разновозрастная группа. В детском саду организованы уг</w:t>
      </w:r>
      <w:r w:rsidR="0071534B">
        <w:rPr>
          <w:rFonts w:ascii="Times New Roman" w:hAnsi="Times New Roman" w:cs="Times New Roman"/>
          <w:sz w:val="24"/>
          <w:szCs w:val="24"/>
          <w:lang w:eastAsia="ru-RU"/>
        </w:rPr>
        <w:t>олок экологии,</w:t>
      </w:r>
      <w:r w:rsidRPr="003544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534B">
        <w:rPr>
          <w:rFonts w:ascii="Times New Roman" w:hAnsi="Times New Roman" w:cs="Times New Roman"/>
          <w:sz w:val="24"/>
          <w:szCs w:val="24"/>
          <w:lang w:eastAsia="ru-RU"/>
        </w:rPr>
        <w:t xml:space="preserve">уголок физического воспитания. </w:t>
      </w:r>
      <w:r w:rsidRPr="0035440C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участке детского сада разбит цветник, оборудована детская площадка для прогулок</w:t>
      </w:r>
      <w:r w:rsidR="00431DFB">
        <w:rPr>
          <w:rFonts w:ascii="Times New Roman" w:hAnsi="Times New Roman" w:cs="Times New Roman"/>
          <w:sz w:val="24"/>
          <w:szCs w:val="24"/>
          <w:lang w:eastAsia="ru-RU"/>
        </w:rPr>
        <w:t xml:space="preserve"> и физкультурных занятий</w:t>
      </w:r>
      <w:r w:rsidRPr="003544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440C" w:rsidRPr="0035440C" w:rsidRDefault="0035440C" w:rsidP="0035440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40C" w:rsidRPr="0035440C" w:rsidRDefault="0035440C" w:rsidP="0035440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44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условиях села детский сад культурный и образовательный центр. От уровня организации сотрудничества детского сада с социумом зависит рейтинг ДОУ, его востребованность.</w:t>
      </w:r>
    </w:p>
    <w:p w:rsidR="0035440C" w:rsidRPr="0035440C" w:rsidRDefault="0035440C" w:rsidP="0035440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40C" w:rsidRDefault="0035440C" w:rsidP="0035440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МБДОУ «Прилужский</w:t>
      </w:r>
      <w:r w:rsidRPr="0035440C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</w:t>
      </w:r>
      <w:r w:rsidR="0071534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41164">
        <w:rPr>
          <w:rFonts w:ascii="Times New Roman" w:hAnsi="Times New Roman" w:cs="Times New Roman"/>
          <w:sz w:val="24"/>
          <w:szCs w:val="24"/>
          <w:lang w:eastAsia="ru-RU"/>
        </w:rPr>
        <w:t>ад» посещает 13 детей. Из них 5 девочек  и 8</w:t>
      </w:r>
      <w:r w:rsidR="0071534B">
        <w:rPr>
          <w:rFonts w:ascii="Times New Roman" w:hAnsi="Times New Roman" w:cs="Times New Roman"/>
          <w:sz w:val="24"/>
          <w:szCs w:val="24"/>
          <w:lang w:eastAsia="ru-RU"/>
        </w:rPr>
        <w:t xml:space="preserve"> мальчиков</w:t>
      </w:r>
      <w:r w:rsidRPr="003544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440C" w:rsidRDefault="0035440C" w:rsidP="0035440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40C" w:rsidRPr="0035440C" w:rsidRDefault="0035440C" w:rsidP="0035440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52AE0" w:rsidTr="00E52AE0">
        <w:tc>
          <w:tcPr>
            <w:tcW w:w="4785" w:type="dxa"/>
          </w:tcPr>
          <w:p w:rsidR="00E52AE0" w:rsidRDefault="00E52AE0" w:rsidP="00E52AE0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4786" w:type="dxa"/>
          </w:tcPr>
          <w:p w:rsidR="00E52AE0" w:rsidRDefault="00E52AE0" w:rsidP="00E52AE0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52AE0" w:rsidTr="00E52AE0">
        <w:tc>
          <w:tcPr>
            <w:tcW w:w="4785" w:type="dxa"/>
          </w:tcPr>
          <w:p w:rsidR="00E52AE0" w:rsidRDefault="00E52AE0" w:rsidP="00E52AE0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4786" w:type="dxa"/>
          </w:tcPr>
          <w:p w:rsidR="00E52AE0" w:rsidRDefault="00141164" w:rsidP="00E52AE0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52AE0" w:rsidTr="00E52AE0">
        <w:tc>
          <w:tcPr>
            <w:tcW w:w="4785" w:type="dxa"/>
          </w:tcPr>
          <w:p w:rsidR="00E52AE0" w:rsidRDefault="00E52AE0" w:rsidP="00E52AE0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4786" w:type="dxa"/>
          </w:tcPr>
          <w:p w:rsidR="00E52AE0" w:rsidRDefault="00141164" w:rsidP="00E52AE0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1164" w:rsidTr="00E52AE0">
        <w:tc>
          <w:tcPr>
            <w:tcW w:w="4785" w:type="dxa"/>
          </w:tcPr>
          <w:p w:rsidR="00141164" w:rsidRDefault="00141164" w:rsidP="00E52AE0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4786" w:type="dxa"/>
          </w:tcPr>
          <w:p w:rsidR="00141164" w:rsidRDefault="00141164" w:rsidP="00E52AE0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5440C" w:rsidRPr="0035440C" w:rsidRDefault="0035440C" w:rsidP="0035440C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440C" w:rsidRPr="0035440C" w:rsidRDefault="0035440C" w:rsidP="00E52AE0">
      <w:pPr>
        <w:shd w:val="clear" w:color="auto" w:fill="F6F6F6"/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440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Анализ педагогического коллектива.</w:t>
      </w:r>
    </w:p>
    <w:p w:rsidR="0035440C" w:rsidRDefault="0035440C" w:rsidP="0035440C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ДОУ педаг</w:t>
      </w:r>
      <w:r w:rsidR="00E5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огический коллектив составляет 2</w:t>
      </w:r>
      <w:r w:rsidRPr="00354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52AE0" w:rsidTr="00E52AE0">
        <w:tc>
          <w:tcPr>
            <w:tcW w:w="4785" w:type="dxa"/>
          </w:tcPr>
          <w:p w:rsidR="00E52AE0" w:rsidRPr="0035440C" w:rsidRDefault="00E52AE0" w:rsidP="00E52AE0">
            <w:pPr>
              <w:shd w:val="clear" w:color="auto" w:fill="F6F6F6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354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E52AE0" w:rsidRDefault="00E52AE0" w:rsidP="0035440C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52AE0" w:rsidRPr="0035440C" w:rsidRDefault="00E52AE0" w:rsidP="00E52AE0">
            <w:pPr>
              <w:shd w:val="clear" w:color="auto" w:fill="F6F6F6"/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воспитатели-1</w:t>
            </w:r>
          </w:p>
          <w:p w:rsidR="00E52AE0" w:rsidRDefault="00E52AE0" w:rsidP="0035440C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2AE0" w:rsidRDefault="00E52AE0" w:rsidP="00E52AE0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40C" w:rsidRDefault="0035440C" w:rsidP="00E52AE0">
      <w:pPr>
        <w:shd w:val="clear" w:color="auto" w:fill="F6F6F6"/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35440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Образование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52AE0" w:rsidTr="00E52AE0">
        <w:tc>
          <w:tcPr>
            <w:tcW w:w="4785" w:type="dxa"/>
          </w:tcPr>
          <w:p w:rsidR="00E52AE0" w:rsidRDefault="0070559F" w:rsidP="00E52AE0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786" w:type="dxa"/>
          </w:tcPr>
          <w:p w:rsidR="00E52AE0" w:rsidRDefault="0070559F" w:rsidP="00E52AE0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Среднее-специальное</w:t>
            </w:r>
            <w:proofErr w:type="gramEnd"/>
          </w:p>
        </w:tc>
      </w:tr>
      <w:tr w:rsidR="00E52AE0" w:rsidTr="00E52AE0">
        <w:tc>
          <w:tcPr>
            <w:tcW w:w="4785" w:type="dxa"/>
          </w:tcPr>
          <w:p w:rsidR="00E52AE0" w:rsidRDefault="0070559F" w:rsidP="00E52AE0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:rsidR="00E52AE0" w:rsidRDefault="0070559F" w:rsidP="00E52AE0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5440C" w:rsidRPr="0035440C" w:rsidRDefault="0035440C" w:rsidP="0035440C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40C" w:rsidRDefault="0035440C" w:rsidP="0035440C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35440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Категория</w:t>
      </w:r>
    </w:p>
    <w:p w:rsidR="0070559F" w:rsidRDefault="0070559F" w:rsidP="0035440C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0559F" w:rsidTr="0070559F">
        <w:tc>
          <w:tcPr>
            <w:tcW w:w="4785" w:type="dxa"/>
          </w:tcPr>
          <w:p w:rsidR="0070559F" w:rsidRDefault="0070559F" w:rsidP="0035440C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категория </w:t>
            </w:r>
          </w:p>
          <w:p w:rsidR="0070559F" w:rsidRDefault="0070559F" w:rsidP="0035440C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0559F" w:rsidRDefault="0070559F" w:rsidP="0035440C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 категории</w:t>
            </w:r>
          </w:p>
        </w:tc>
      </w:tr>
      <w:tr w:rsidR="0070559F" w:rsidTr="0070559F">
        <w:tc>
          <w:tcPr>
            <w:tcW w:w="4785" w:type="dxa"/>
          </w:tcPr>
          <w:p w:rsidR="0070559F" w:rsidRDefault="0070559F" w:rsidP="0035440C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559F" w:rsidRDefault="0070559F" w:rsidP="0035440C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:rsidR="0070559F" w:rsidRDefault="007362BC" w:rsidP="0035440C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0559F" w:rsidRPr="0035440C" w:rsidRDefault="0070559F" w:rsidP="0035440C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559F" w:rsidRDefault="0070559F" w:rsidP="0070559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59F" w:rsidRPr="0070559F" w:rsidRDefault="0035440C" w:rsidP="0070559F">
      <w:pPr>
        <w:pStyle w:val="a4"/>
        <w:rPr>
          <w:rFonts w:ascii="Times New Roman" w:hAnsi="Times New Roman" w:cs="Times New Roman"/>
          <w:sz w:val="24"/>
          <w:szCs w:val="24"/>
        </w:rPr>
      </w:pPr>
      <w:r w:rsidRPr="003544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559F" w:rsidRPr="0070559F">
        <w:rPr>
          <w:rFonts w:ascii="Times New Roman" w:hAnsi="Times New Roman" w:cs="Times New Roman"/>
          <w:sz w:val="24"/>
          <w:szCs w:val="24"/>
        </w:rPr>
        <w:t>На данный момент детский сад кадрами укомплектован полностью.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59F">
        <w:rPr>
          <w:rFonts w:ascii="Times New Roman" w:hAnsi="Times New Roman" w:cs="Times New Roman"/>
          <w:sz w:val="24"/>
          <w:szCs w:val="24"/>
        </w:rPr>
        <w:t> 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59F">
        <w:rPr>
          <w:rFonts w:ascii="Times New Roman" w:hAnsi="Times New Roman" w:cs="Times New Roman"/>
          <w:sz w:val="24"/>
          <w:szCs w:val="24"/>
        </w:rPr>
        <w:t>Педагогический коллектив в МБДОУ стабильный, работоспособный, квалифицированный.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59F">
        <w:rPr>
          <w:rFonts w:ascii="Times New Roman" w:hAnsi="Times New Roman" w:cs="Times New Roman"/>
          <w:sz w:val="24"/>
          <w:szCs w:val="24"/>
        </w:rPr>
        <w:t> 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59F">
        <w:rPr>
          <w:rFonts w:ascii="Times New Roman" w:hAnsi="Times New Roman" w:cs="Times New Roman"/>
          <w:sz w:val="24"/>
          <w:szCs w:val="24"/>
        </w:rPr>
        <w:t>Органом самоуправления МБДОУ является Совет МБДОУ.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59F">
        <w:rPr>
          <w:rFonts w:ascii="Times New Roman" w:hAnsi="Times New Roman" w:cs="Times New Roman"/>
          <w:sz w:val="24"/>
          <w:szCs w:val="24"/>
        </w:rPr>
        <w:t> 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59F">
        <w:rPr>
          <w:rFonts w:ascii="Times New Roman" w:hAnsi="Times New Roman" w:cs="Times New Roman"/>
          <w:sz w:val="24"/>
          <w:szCs w:val="24"/>
        </w:rPr>
        <w:t>В совет МБДОУ входят участники образовательного процесса и иные лица, заинтересованные в функционировании и развитии детского сада.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59F">
        <w:rPr>
          <w:rFonts w:ascii="Times New Roman" w:hAnsi="Times New Roman" w:cs="Times New Roman"/>
          <w:sz w:val="24"/>
          <w:szCs w:val="24"/>
        </w:rPr>
        <w:t>Совет МБДОУ вносит предложения, изменения и дополнения в Устав МБДОУ, содействует: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59F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59F">
        <w:rPr>
          <w:rFonts w:ascii="Times New Roman" w:hAnsi="Times New Roman" w:cs="Times New Roman"/>
          <w:sz w:val="24"/>
          <w:szCs w:val="24"/>
        </w:rPr>
        <w:t>- организации и улучшению условий труда педагогических и других работников МБДОУ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59F">
        <w:rPr>
          <w:rFonts w:ascii="Times New Roman" w:hAnsi="Times New Roman" w:cs="Times New Roman"/>
          <w:sz w:val="24"/>
          <w:szCs w:val="24"/>
        </w:rPr>
        <w:t>- организации конкурсов, соревнований и других массовых мероприятий МБДОУ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59F">
        <w:rPr>
          <w:rFonts w:ascii="Times New Roman" w:hAnsi="Times New Roman" w:cs="Times New Roman"/>
          <w:sz w:val="24"/>
          <w:szCs w:val="24"/>
        </w:rPr>
        <w:t> 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59F">
        <w:rPr>
          <w:rFonts w:ascii="Times New Roman" w:hAnsi="Times New Roman" w:cs="Times New Roman"/>
          <w:sz w:val="24"/>
          <w:szCs w:val="24"/>
        </w:rPr>
        <w:t>- совершенствованию материально-технической базы МБДОУ, его помещений и территории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59F">
        <w:rPr>
          <w:rFonts w:ascii="Times New Roman" w:hAnsi="Times New Roman" w:cs="Times New Roman"/>
          <w:sz w:val="24"/>
          <w:szCs w:val="24"/>
        </w:rPr>
        <w:t> 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59F">
        <w:rPr>
          <w:rFonts w:ascii="Times New Roman" w:hAnsi="Times New Roman" w:cs="Times New Roman"/>
          <w:sz w:val="24"/>
          <w:szCs w:val="24"/>
        </w:rPr>
        <w:t>- выполнению основных направлений деятельности МБДОУ в соответствии с задачами, предусмотренными настоящим Уставом, а также создаёт самостоятельные объединения и выносит решения в рамках своей компетенции.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59F">
        <w:rPr>
          <w:rFonts w:ascii="Times New Roman" w:hAnsi="Times New Roman" w:cs="Times New Roman"/>
          <w:sz w:val="24"/>
          <w:szCs w:val="24"/>
        </w:rPr>
        <w:t> </w:t>
      </w:r>
    </w:p>
    <w:p w:rsid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59F">
        <w:rPr>
          <w:rFonts w:ascii="Times New Roman" w:hAnsi="Times New Roman" w:cs="Times New Roman"/>
          <w:sz w:val="24"/>
          <w:szCs w:val="24"/>
        </w:rPr>
        <w:t>Порядок деятельности совета МБДОУ регламентируется Положением о Совете МБДОУ, утверждённым решением совета МБДОУ.</w:t>
      </w:r>
    </w:p>
    <w:p w:rsid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Особенностью работы малокомплектного дошкольного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55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 является работа с родителями.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Ежегодно в ДОУ проводиться социологическое исследование родителей, целью которого является выяснение: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559F" w:rsidRPr="0070559F" w:rsidRDefault="00590A75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-возрастного ценза родителей</w:t>
      </w:r>
      <w:r w:rsidR="0070559F" w:rsidRPr="0070559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559F" w:rsidRPr="0070559F">
        <w:rPr>
          <w:rFonts w:ascii="Times New Roman" w:hAnsi="Times New Roman" w:cs="Times New Roman"/>
          <w:sz w:val="24"/>
          <w:szCs w:val="24"/>
          <w:lang w:eastAsia="ru-RU"/>
        </w:rPr>
        <w:t>количества детей в семье,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-количества полных и неполных семей.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В результате обработанных данных у нас получились такие результаты: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Возрастной ценз.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559F" w:rsidRPr="0070559F" w:rsidRDefault="009B7353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20 до 25 лет </w:t>
      </w:r>
      <w:r w:rsidR="0014116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0559F" w:rsidRPr="0070559F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559F" w:rsidRPr="0070559F" w:rsidRDefault="009B7353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25 и старше </w:t>
      </w:r>
      <w:r w:rsidR="0014116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70559F" w:rsidRPr="0070559F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Количество детей в семье.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559F" w:rsidRPr="0070559F" w:rsidRDefault="009B7353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Один ребёнок </w:t>
      </w:r>
      <w:r w:rsidR="0014116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4116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0559F" w:rsidRPr="0070559F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559F" w:rsidRPr="0070559F" w:rsidRDefault="009B7353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Два ребёнка и более</w:t>
      </w:r>
      <w:r w:rsidR="00141164">
        <w:rPr>
          <w:rFonts w:ascii="Times New Roman" w:hAnsi="Times New Roman" w:cs="Times New Roman"/>
          <w:sz w:val="24"/>
          <w:szCs w:val="24"/>
          <w:lang w:eastAsia="ru-RU"/>
        </w:rPr>
        <w:t xml:space="preserve"> - 85</w:t>
      </w:r>
      <w:r w:rsidR="0070559F" w:rsidRPr="0070559F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Анкетирование помогло определить наиболее популярные у родителей формы сотрудничества с детским садом.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 xml:space="preserve">- возможность видеть детей в различных видах </w:t>
      </w:r>
      <w:r w:rsidR="009B7353">
        <w:rPr>
          <w:rFonts w:ascii="Times New Roman" w:hAnsi="Times New Roman" w:cs="Times New Roman"/>
          <w:sz w:val="24"/>
          <w:szCs w:val="24"/>
          <w:lang w:eastAsia="ru-RU"/>
        </w:rPr>
        <w:t>деятельности 84</w:t>
      </w:r>
      <w:r w:rsidRPr="0070559F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559F" w:rsidRPr="0070559F" w:rsidRDefault="009B7353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совместные мероприятия </w:t>
      </w:r>
      <w:r w:rsidR="00660A9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="0070559F" w:rsidRPr="0070559F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559F" w:rsidRPr="0070559F" w:rsidRDefault="009B7353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беседы, консультации </w:t>
      </w:r>
      <w:r w:rsidR="00660A9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="0070559F" w:rsidRPr="0070559F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Результат тестового опроса на удовлетворённость работой детского сада в данном направлении получился такой: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559F" w:rsidRPr="0070559F" w:rsidRDefault="009B7353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абсолютно удовлетворены</w:t>
      </w:r>
      <w:r w:rsidR="00660A91">
        <w:rPr>
          <w:rFonts w:ascii="Times New Roman" w:hAnsi="Times New Roman" w:cs="Times New Roman"/>
          <w:sz w:val="24"/>
          <w:szCs w:val="24"/>
          <w:lang w:eastAsia="ru-RU"/>
        </w:rPr>
        <w:t xml:space="preserve"> - 82</w:t>
      </w:r>
      <w:r w:rsidR="0070559F" w:rsidRPr="0070559F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0559F" w:rsidRDefault="009B7353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скорее удовлетворены </w:t>
      </w:r>
      <w:r w:rsidR="00660A91">
        <w:rPr>
          <w:rFonts w:ascii="Times New Roman" w:hAnsi="Times New Roman" w:cs="Times New Roman"/>
          <w:sz w:val="24"/>
          <w:szCs w:val="24"/>
          <w:lang w:eastAsia="ru-RU"/>
        </w:rPr>
        <w:t xml:space="preserve"> - 18</w:t>
      </w:r>
      <w:r w:rsidR="0070559F" w:rsidRPr="0070559F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70559F" w:rsidRPr="0070559F" w:rsidRDefault="0070559F" w:rsidP="0070559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Управление и руководство ДОУ.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Законом РФ «Об образовании в Российской Федерации» за №273-ФЗ </w:t>
      </w:r>
      <w:r w:rsidR="0071534B">
        <w:rPr>
          <w:rFonts w:ascii="Times New Roman" w:hAnsi="Times New Roman" w:cs="Times New Roman"/>
          <w:sz w:val="24"/>
          <w:szCs w:val="24"/>
          <w:lang w:eastAsia="ru-RU"/>
        </w:rPr>
        <w:t>от 29.12.2012 г., Уставом МБДОУ</w:t>
      </w:r>
      <w:r w:rsidRPr="0070559F">
        <w:rPr>
          <w:rFonts w:ascii="Times New Roman" w:hAnsi="Times New Roman" w:cs="Times New Roman"/>
          <w:sz w:val="24"/>
          <w:szCs w:val="24"/>
          <w:lang w:eastAsia="ru-RU"/>
        </w:rPr>
        <w:t>, Положением о дошкольном учреждении.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Руководство и </w:t>
      </w:r>
      <w:proofErr w:type="gramStart"/>
      <w:r w:rsidRPr="0070559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0559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деятельностью МБДОУ за содержанием учебно-воспитательного процесса, охраны жизни и здоровья воспитанников, хозяйственно-финансовой деятельностью осуществляет заведующая, действующая на основании договора с Учредителем — Испо</w:t>
      </w:r>
      <w:r>
        <w:rPr>
          <w:rFonts w:ascii="Times New Roman" w:hAnsi="Times New Roman" w:cs="Times New Roman"/>
          <w:sz w:val="24"/>
          <w:szCs w:val="24"/>
          <w:lang w:eastAsia="ru-RU"/>
        </w:rPr>
        <w:t>лнительным комитетом Ужурского</w:t>
      </w:r>
      <w:r w:rsidRPr="0070559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в ДОУ представляет собой совокупность индивидуальных коллективных субъектов, между которыми распределены полномочия и ответственность </w:t>
      </w:r>
      <w:proofErr w:type="gramStart"/>
      <w:r w:rsidRPr="0070559F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0559F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выполнении управляемых функций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5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215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9691"/>
      </w:tblGrid>
      <w:tr w:rsidR="0070559F" w:rsidRPr="0070559F" w:rsidTr="0070559F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70559F" w:rsidRPr="0070559F" w:rsidRDefault="0070559F" w:rsidP="00C038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038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      Щукина Татьяна Алексеевна</w:t>
            </w:r>
          </w:p>
          <w:p w:rsidR="0070559F" w:rsidRPr="0070559F" w:rsidRDefault="0070559F" w:rsidP="00C038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05" w:type="dxa"/>
              <w:shd w:val="clear" w:color="auto" w:fill="F6F6F6"/>
              <w:tblCellMar>
                <w:left w:w="0" w:type="dxa"/>
                <w:right w:w="0" w:type="dxa"/>
              </w:tblCellMar>
              <w:tblLook w:val="04A0"/>
            </w:tblPr>
            <w:tblGrid>
              <w:gridCol w:w="9705"/>
            </w:tblGrid>
            <w:tr w:rsidR="0070559F" w:rsidRPr="0070559F" w:rsidTr="0070559F">
              <w:trPr>
                <w:trHeight w:val="11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240" w:type="dxa"/>
                    <w:left w:w="0" w:type="dxa"/>
                    <w:bottom w:w="240" w:type="dxa"/>
                    <w:right w:w="336" w:type="dxa"/>
                  </w:tcMar>
                  <w:hideMark/>
                </w:tcPr>
                <w:p w:rsidR="0070559F" w:rsidRPr="0070559F" w:rsidRDefault="0070559F" w:rsidP="00C03869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0559F" w:rsidRPr="0070559F" w:rsidRDefault="00C03869" w:rsidP="00C03869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Воспитатель                 -     </w:t>
                  </w:r>
                  <w:r w:rsidR="003746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Кудашова Светлана Анатольевна</w:t>
                  </w:r>
                </w:p>
              </w:tc>
            </w:tr>
          </w:tbl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59F" w:rsidRPr="0070559F" w:rsidRDefault="00C03869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 Прилужский</w:t>
            </w:r>
            <w:r w:rsidR="0070559F"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</w:t>
            </w:r>
            <w:r w:rsidR="0026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сад» находится в помещении, </w:t>
            </w:r>
            <w:r w:rsidR="0070559F"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="0071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испособленным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детский сад.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C03869" w:rsidRDefault="0070559F" w:rsidP="0070559F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86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настоящее время функционирует 1 разновозрастная группа.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10920" w:type="dxa"/>
              <w:shd w:val="clear" w:color="auto" w:fill="F6F6F6"/>
              <w:tblCellMar>
                <w:left w:w="0" w:type="dxa"/>
                <w:right w:w="0" w:type="dxa"/>
              </w:tblCellMar>
              <w:tblLook w:val="04A0"/>
            </w:tblPr>
            <w:tblGrid>
              <w:gridCol w:w="2948"/>
              <w:gridCol w:w="7972"/>
            </w:tblGrid>
            <w:tr w:rsidR="0070559F" w:rsidRPr="0070559F" w:rsidTr="00F22F22">
              <w:tc>
                <w:tcPr>
                  <w:tcW w:w="13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240" w:type="dxa"/>
                    <w:left w:w="0" w:type="dxa"/>
                    <w:bottom w:w="240" w:type="dxa"/>
                    <w:right w:w="336" w:type="dxa"/>
                  </w:tcMar>
                  <w:hideMark/>
                </w:tcPr>
                <w:p w:rsidR="0070559F" w:rsidRPr="0070559F" w:rsidRDefault="0070559F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помещения</w:t>
                  </w:r>
                </w:p>
              </w:tc>
              <w:tc>
                <w:tcPr>
                  <w:tcW w:w="3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240" w:type="dxa"/>
                    <w:left w:w="0" w:type="dxa"/>
                    <w:bottom w:w="240" w:type="dxa"/>
                    <w:right w:w="336" w:type="dxa"/>
                  </w:tcMar>
                  <w:hideMark/>
                </w:tcPr>
                <w:p w:rsidR="0070559F" w:rsidRPr="0070559F" w:rsidRDefault="0070559F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Материально-технические учебно-методические условия</w:t>
                  </w:r>
                </w:p>
              </w:tc>
            </w:tr>
            <w:tr w:rsidR="0070559F" w:rsidRPr="0070559F" w:rsidTr="00F22F22">
              <w:trPr>
                <w:trHeight w:val="2415"/>
              </w:trPr>
              <w:tc>
                <w:tcPr>
                  <w:tcW w:w="13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240" w:type="dxa"/>
                    <w:left w:w="0" w:type="dxa"/>
                    <w:bottom w:w="240" w:type="dxa"/>
                    <w:right w:w="336" w:type="dxa"/>
                  </w:tcMar>
                  <w:hideMark/>
                </w:tcPr>
                <w:p w:rsidR="0070559F" w:rsidRPr="0070559F" w:rsidRDefault="0070559F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Групповая комната</w:t>
                  </w:r>
                </w:p>
              </w:tc>
              <w:tc>
                <w:tcPr>
                  <w:tcW w:w="3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240" w:type="dxa"/>
                    <w:left w:w="0" w:type="dxa"/>
                    <w:bottom w:w="240" w:type="dxa"/>
                    <w:right w:w="336" w:type="dxa"/>
                  </w:tcMar>
                  <w:hideMark/>
                </w:tcPr>
                <w:p w:rsidR="00F22F22" w:rsidRDefault="0070559F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Игровой материал для познав</w:t>
                  </w:r>
                  <w:r w:rsidR="00F22F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ательного развития, </w:t>
                  </w:r>
                  <w:proofErr w:type="gramStart"/>
                  <w:r w:rsidR="00F22F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</w:p>
                <w:p w:rsidR="0070559F" w:rsidRPr="0070559F" w:rsidRDefault="00F22F22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сюжетно-ролевых </w:t>
                  </w:r>
                  <w:r w:rsidR="0070559F"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</w:t>
                  </w:r>
                  <w:r w:rsidR="0070559F"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материал для </w:t>
                  </w:r>
                  <w:proofErr w:type="gramStart"/>
                  <w:r w:rsidR="0070559F"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продуктивной</w:t>
                  </w:r>
                  <w:proofErr w:type="gramEnd"/>
                </w:p>
                <w:p w:rsidR="00F22F22" w:rsidRDefault="0070559F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теоретической деятельности, спортивный уголок, </w:t>
                  </w:r>
                </w:p>
                <w:p w:rsidR="00F22F22" w:rsidRDefault="0070559F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оборудование</w:t>
                  </w:r>
                  <w:r w:rsidR="00F22F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для развития двигательной активности, </w:t>
                  </w:r>
                </w:p>
                <w:p w:rsidR="0070559F" w:rsidRPr="0070559F" w:rsidRDefault="0070559F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дидактический материал</w:t>
                  </w:r>
                </w:p>
                <w:p w:rsidR="0070559F" w:rsidRPr="0070559F" w:rsidRDefault="00F22F22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сенсорного развития</w:t>
                  </w:r>
                  <w:r w:rsidR="0070559F"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уголок природы, материалы </w:t>
                  </w:r>
                  <w:proofErr w:type="gramStart"/>
                  <w:r w:rsidR="0070559F"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</w:p>
                <w:p w:rsidR="0070559F" w:rsidRPr="0070559F" w:rsidRDefault="0070559F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рисования,</w:t>
                  </w:r>
                  <w:r w:rsidR="00F22F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лепки, аппликации,</w:t>
                  </w:r>
                  <w:r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мелкий</w:t>
                  </w:r>
                  <w:proofErr w:type="gramEnd"/>
                  <w:r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крупный</w:t>
                  </w:r>
                </w:p>
                <w:p w:rsidR="0070559F" w:rsidRPr="0070559F" w:rsidRDefault="0070559F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строительный материал, конструкторы, уголок с детской</w:t>
                  </w:r>
                </w:p>
                <w:p w:rsidR="0070559F" w:rsidRPr="0070559F" w:rsidRDefault="0070559F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художественной литературой и т.д.</w:t>
                  </w:r>
                </w:p>
                <w:p w:rsidR="0070559F" w:rsidRPr="0070559F" w:rsidRDefault="0070559F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0559F" w:rsidRPr="0070559F" w:rsidTr="00F22F22">
              <w:tc>
                <w:tcPr>
                  <w:tcW w:w="13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240" w:type="dxa"/>
                    <w:left w:w="0" w:type="dxa"/>
                    <w:bottom w:w="240" w:type="dxa"/>
                    <w:right w:w="336" w:type="dxa"/>
                  </w:tcMar>
                  <w:hideMark/>
                </w:tcPr>
                <w:p w:rsidR="0070559F" w:rsidRPr="0070559F" w:rsidRDefault="0070559F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70559F" w:rsidRPr="0070559F" w:rsidRDefault="0070559F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Методический </w:t>
                  </w:r>
                  <w:r w:rsidR="00660A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уголок</w:t>
                  </w:r>
                </w:p>
              </w:tc>
              <w:tc>
                <w:tcPr>
                  <w:tcW w:w="3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240" w:type="dxa"/>
                    <w:left w:w="0" w:type="dxa"/>
                    <w:bottom w:w="240" w:type="dxa"/>
                    <w:right w:w="336" w:type="dxa"/>
                  </w:tcMar>
                  <w:hideMark/>
                </w:tcPr>
                <w:p w:rsidR="0070559F" w:rsidRPr="0070559F" w:rsidRDefault="0070559F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Методическая литература по развитию речи, наглядные пособия,</w:t>
                  </w:r>
                </w:p>
                <w:p w:rsidR="0070559F" w:rsidRPr="0070559F" w:rsidRDefault="00304EE7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="0070559F"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грушки, художественная литература, сюжетные картинки,</w:t>
                  </w:r>
                </w:p>
                <w:p w:rsidR="0070559F" w:rsidRPr="0070559F" w:rsidRDefault="00304EE7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70559F"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емонстрационный и раздаточный материал, пособия </w:t>
                  </w:r>
                  <w:proofErr w:type="gramStart"/>
                  <w:r w:rsidR="0070559F"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  <w:p w:rsidR="0070559F" w:rsidRPr="0070559F" w:rsidRDefault="009B7353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70559F"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ознавательному ра</w:t>
                  </w:r>
                  <w:r w:rsidR="00F22F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звитию, </w:t>
                  </w:r>
                  <w:r w:rsidR="0070559F"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70559F"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различные</w:t>
                  </w:r>
                  <w:proofErr w:type="gramEnd"/>
                </w:p>
                <w:p w:rsidR="0070559F" w:rsidRPr="0070559F" w:rsidRDefault="00F22F22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r w:rsidR="0070559F"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налы и т.д. компьютер</w:t>
                  </w:r>
                  <w:r w:rsidR="0070559F"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ноутбук,</w:t>
                  </w:r>
                  <w:r w:rsidR="0070559F"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музыкальный центр.</w:t>
                  </w:r>
                </w:p>
              </w:tc>
            </w:tr>
            <w:tr w:rsidR="0070559F" w:rsidRPr="0070559F" w:rsidTr="00F22F22">
              <w:trPr>
                <w:trHeight w:val="600"/>
              </w:trPr>
              <w:tc>
                <w:tcPr>
                  <w:tcW w:w="13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240" w:type="dxa"/>
                    <w:left w:w="0" w:type="dxa"/>
                    <w:bottom w:w="240" w:type="dxa"/>
                    <w:right w:w="336" w:type="dxa"/>
                  </w:tcMar>
                  <w:hideMark/>
                </w:tcPr>
                <w:p w:rsidR="0070559F" w:rsidRPr="0070559F" w:rsidRDefault="0070559F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Территория ДОУ</w:t>
                  </w:r>
                </w:p>
              </w:tc>
              <w:tc>
                <w:tcPr>
                  <w:tcW w:w="3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240" w:type="dxa"/>
                    <w:left w:w="0" w:type="dxa"/>
                    <w:bottom w:w="240" w:type="dxa"/>
                    <w:right w:w="336" w:type="dxa"/>
                  </w:tcMar>
                  <w:hideMark/>
                </w:tcPr>
                <w:p w:rsidR="0070559F" w:rsidRPr="0070559F" w:rsidRDefault="00F22F22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Цветник,</w:t>
                  </w:r>
                  <w:r w:rsidR="0070559F"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 для игр, хозяйственная часть.</w:t>
                  </w:r>
                </w:p>
                <w:p w:rsidR="0070559F" w:rsidRPr="0070559F" w:rsidRDefault="00304EE7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="00F22F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часток для игр: </w:t>
                  </w:r>
                  <w:r w:rsidR="0070559F"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домик, веранда, спортивное оборудование,</w:t>
                  </w:r>
                </w:p>
                <w:p w:rsidR="0070559F" w:rsidRPr="0070559F" w:rsidRDefault="00F22F22" w:rsidP="0070559F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песочница</w:t>
                  </w:r>
                  <w:r w:rsidR="0070559F" w:rsidRPr="00705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стол, скамеечки, деревянные качели</w:t>
                  </w:r>
                </w:p>
              </w:tc>
            </w:tr>
          </w:tbl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осуществляется по </w:t>
            </w:r>
            <w:r w:rsidR="0041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смете доходов и </w:t>
            </w:r>
            <w:r w:rsidR="0030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 на 2018</w:t>
            </w: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C03869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работает 9</w:t>
            </w:r>
            <w:r w:rsidR="0070559F"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  <w:r w:rsidR="0030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 4</w:t>
            </w:r>
            <w:r w:rsidR="0070559F"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азовое. Завтрак,</w:t>
            </w:r>
            <w:r w:rsidR="00F2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второй завтрак,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559F"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обед, полдник.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Структурным компонентом образовательной программы является учебный план ДОУ Особенности организации </w:t>
            </w:r>
            <w:proofErr w:type="spellStart"/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образовательного процесса</w:t>
            </w:r>
            <w:r w:rsidR="00F2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0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связано с разновозрастным составом детей.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регламентирует учебно-воспитательную деятельность, определяет её направление, устанавливает виды и формы её организации, количество организованной образовательной деятельности в неделю.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учебного плана составляется расписание непосредственно-образовательной деятельности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– допустимый объём недельной образовательной нагрузки, для детей дошкольного возраста составляет: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2 младшей </w:t>
            </w:r>
            <w:r w:rsidR="00F2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 – 10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средней </w:t>
            </w:r>
            <w:r w:rsidR="00F2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 – 10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старшей </w:t>
            </w:r>
            <w:r w:rsidR="00F2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 – 13 .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Расписание регулирует нагрузку, определяет чередования различных видов </w:t>
            </w:r>
            <w:proofErr w:type="spellStart"/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познавательной деятельности в целях снятия перегрузки, предупреждение утомляемости, разнообразие форм организации знаний, чередования статичных и динамичных видов деятельности.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пребывания ребёнка в ДОУ регламентируется режимом дня, который устанавливается в соответствии с требованием Сан Пи Нам (2.4.1.3049-13) Продолжительность учебной недели 5 дней.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допустимое количество образовательной деятельности в игровой половине дня в младшей и в средней </w:t>
            </w:r>
            <w:r w:rsidR="00F2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 не превышает 2, в старшей 3.</w:t>
            </w:r>
            <w:proofErr w:type="gramEnd"/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Продолжительность</w:t>
            </w:r>
            <w:r w:rsidR="00F2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</w:t>
            </w: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4-го года жизни – не более 15 минут, для детей 5-го года жизни – не более 20 минут, для детей 6-го года жизни – не более 25 минут.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нашей разновозрастной группе дети занимаются по подгруппам.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подгруппа – дети младшего возраста. Продолжительность не более 15 минут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подгруппа – дети старшего возраста. Продолжительность не более 25 минут.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середине проводиться физкультминутка. Перерывы между образовательной деятельностью не менее 10 минут.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старшего дошкольного возраста могут проводиться во второй половине дня после дневного сна, но не чаще 2 раз в неделю. Длительность – не более 25 –30 минут.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воспитание дошкольников осуществляется в соответствии с моделями двигательной активности детей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Организационные условия: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формами организации обучения в ДОУ является: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(индивидуальная, групповая, подгрупповая), игры, самостоятельная игровая деятельность, экскурсии, развлечения, праздники и т.д</w:t>
            </w:r>
            <w:r w:rsidR="00F2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МБДОУ направлена на выполнение социального заказа, который сформирован государством, учредителем, родителями, обществом, школой и учреждениями культуры.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Одним из</w:t>
            </w:r>
            <w:r w:rsidR="0030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приоритетных направлений</w:t>
            </w: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я</w:t>
            </w:r>
            <w:r w:rsidR="00F2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вляется работ</w:t>
            </w:r>
            <w:r w:rsidR="00EC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 речевому развитию</w:t>
            </w:r>
            <w:r w:rsidR="0092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Д</w:t>
            </w: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 расположен в сельской местности, окружающая природа является базой для организации познавательного, эстетического</w:t>
            </w:r>
            <w:r w:rsidR="0005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речевого</w:t>
            </w: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</w:t>
            </w:r>
            <w:r w:rsidR="0005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детей.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знания и представления дети имеют</w:t>
            </w:r>
            <w:r w:rsidR="00F2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возможность закрепить в семье,</w:t>
            </w:r>
            <w:r w:rsidR="0084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 как дети живут в окружении прекрасной природной среды.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926DA2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Важной особенностью</w:t>
            </w:r>
            <w:r w:rsidR="0070559F"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является то, что сельский детский сад имеет особую миссию, он является культурным центром на селе, где собираются молодые родители. Поэтому коллектив детского сада в постоянном поиске новых эффективных форм сотрудничества с родителями. Хорошие результаты дают такие формы работы как родительские собрания, круглые столы проведение совместных праздников, развлечений и т.д.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дошкольном учреждении большое внимание уделяется подготовке детей к школе, что предъявляет требования к организации образовательного процесса в условиях разновозрастной группы с учетом того, что дети ид</w:t>
            </w:r>
            <w:r w:rsidR="00DC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 в подготовительную группу школы</w:t>
            </w: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534B" w:rsidRDefault="0071534B" w:rsidP="00C0386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534B" w:rsidRDefault="0071534B" w:rsidP="00C0386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534DA" w:rsidRDefault="000534DA" w:rsidP="00C0386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559F" w:rsidRPr="00C03869" w:rsidRDefault="0071534B" w:rsidP="00C0386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Основные направления развития: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-дальнейшее усовершенствование условий пребывания детей в соответствии с требования </w:t>
            </w:r>
            <w:proofErr w:type="spellStart"/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Госпожнадзора</w:t>
            </w:r>
            <w:proofErr w:type="spellEnd"/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-продолжение работы по взаимодействию детского сада с родителями,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59F" w:rsidRPr="0070559F" w:rsidRDefault="0070559F" w:rsidP="007055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образовательного процесса в связи с введением федеральных государственных образовательных стандартов к структуре основной общеобразовательной программы дошкольного образования.</w:t>
            </w:r>
          </w:p>
          <w:p w:rsidR="0070559F" w:rsidRPr="0070559F" w:rsidRDefault="0070559F" w:rsidP="007055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59F" w:rsidRPr="0070559F" w:rsidRDefault="0070559F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0559F" w:rsidRPr="0070559F" w:rsidRDefault="0070559F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559F" w:rsidRPr="0070559F" w:rsidRDefault="0070559F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559F" w:rsidRPr="0070559F" w:rsidRDefault="0070559F" w:rsidP="0070559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0559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40C" w:rsidRDefault="0035440C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4DA" w:rsidRDefault="000534DA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77F" w:rsidRDefault="00B2277F" w:rsidP="00B2277F">
      <w:pPr>
        <w:pStyle w:val="a8"/>
        <w:tabs>
          <w:tab w:val="left" w:pos="993"/>
          <w:tab w:val="left" w:pos="6045"/>
        </w:tabs>
        <w:spacing w:after="12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Согласовано:                   </w:t>
      </w:r>
      <w:r w:rsidR="00CF36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B2277F" w:rsidRDefault="00CF366D" w:rsidP="00B2277F">
      <w:pPr>
        <w:pStyle w:val="a8"/>
        <w:tabs>
          <w:tab w:val="left" w:pos="993"/>
          <w:tab w:val="left" w:pos="6045"/>
        </w:tabs>
        <w:spacing w:after="12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Педагогическим советом                                       </w:t>
      </w:r>
      <w:r w:rsidR="00B2277F">
        <w:rPr>
          <w:rFonts w:ascii="Times New Roman" w:hAnsi="Times New Roman" w:cs="Times New Roman"/>
          <w:bCs/>
          <w:sz w:val="28"/>
          <w:szCs w:val="28"/>
        </w:rPr>
        <w:t>Заведующий МБДОУ</w:t>
      </w:r>
    </w:p>
    <w:p w:rsidR="00B2277F" w:rsidRDefault="00CF366D" w:rsidP="00B2277F">
      <w:pPr>
        <w:pStyle w:val="a8"/>
        <w:tabs>
          <w:tab w:val="left" w:pos="993"/>
          <w:tab w:val="left" w:pos="5400"/>
        </w:tabs>
        <w:spacing w:after="12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«Прилужский детский сад»</w:t>
      </w:r>
      <w:r w:rsidR="00B2277F" w:rsidRPr="00D143D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2277F">
        <w:rPr>
          <w:rFonts w:ascii="Times New Roman" w:hAnsi="Times New Roman" w:cs="Times New Roman"/>
          <w:bCs/>
          <w:sz w:val="28"/>
          <w:szCs w:val="28"/>
        </w:rPr>
        <w:t xml:space="preserve">«Прилужский детский сад»   </w:t>
      </w:r>
    </w:p>
    <w:p w:rsidR="00B2277F" w:rsidRPr="00B2277F" w:rsidRDefault="00660A91" w:rsidP="00B2277F">
      <w:pPr>
        <w:pStyle w:val="a8"/>
        <w:tabs>
          <w:tab w:val="left" w:pos="993"/>
          <w:tab w:val="left" w:pos="5400"/>
        </w:tabs>
        <w:spacing w:after="12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 3 от 17.04.2019</w:t>
      </w:r>
      <w:r w:rsidR="00EE75D3">
        <w:rPr>
          <w:rFonts w:ascii="Times New Roman" w:hAnsi="Times New Roman" w:cs="Times New Roman"/>
          <w:bCs/>
          <w:sz w:val="28"/>
          <w:szCs w:val="28"/>
        </w:rPr>
        <w:t>г.</w:t>
      </w:r>
      <w:r w:rsidR="00CF366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r w:rsidR="00B2277F">
        <w:rPr>
          <w:rFonts w:ascii="Times New Roman" w:hAnsi="Times New Roman" w:cs="Times New Roman"/>
          <w:sz w:val="28"/>
          <w:szCs w:val="28"/>
        </w:rPr>
        <w:t xml:space="preserve">Щукина Т.А.__________                                       </w:t>
      </w:r>
    </w:p>
    <w:p w:rsidR="00B2277F" w:rsidRPr="0083585A" w:rsidRDefault="00B2277F" w:rsidP="00B2277F">
      <w:pPr>
        <w:pStyle w:val="a8"/>
        <w:tabs>
          <w:tab w:val="left" w:pos="993"/>
          <w:tab w:val="left" w:pos="5520"/>
        </w:tabs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024" w:rsidRPr="009A5024" w:rsidRDefault="009A5024" w:rsidP="009A5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A502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Отчёт о результатах самообследования</w:t>
      </w:r>
    </w:p>
    <w:p w:rsidR="009A5024" w:rsidRPr="009A5024" w:rsidRDefault="009A5024" w:rsidP="009A5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A502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</w:t>
      </w:r>
      <w:r w:rsidR="007B57E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Б</w:t>
      </w:r>
      <w:r w:rsidRPr="009A502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ДОУ  «Прилужский детский сад» </w:t>
      </w:r>
    </w:p>
    <w:p w:rsidR="009A5024" w:rsidRPr="009A5024" w:rsidRDefault="00D70032" w:rsidP="009A5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за 2018</w:t>
      </w:r>
      <w:r w:rsidR="007362B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9A5024" w:rsidRPr="009A502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учебный год</w:t>
      </w:r>
    </w:p>
    <w:p w:rsidR="009A5024" w:rsidRDefault="009A5024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Default="00660A91" w:rsidP="0070559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91" w:rsidRPr="0070559F" w:rsidRDefault="00660A91" w:rsidP="00660A91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Прилужье 2019г.</w:t>
      </w:r>
    </w:p>
    <w:sectPr w:rsidR="00660A91" w:rsidRPr="0070559F" w:rsidSect="00EC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3E" w:rsidRDefault="00B46F3E" w:rsidP="00660A91">
      <w:pPr>
        <w:spacing w:after="0" w:line="240" w:lineRule="auto"/>
      </w:pPr>
      <w:r>
        <w:separator/>
      </w:r>
    </w:p>
  </w:endnote>
  <w:endnote w:type="continuationSeparator" w:id="0">
    <w:p w:rsidR="00B46F3E" w:rsidRDefault="00B46F3E" w:rsidP="0066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3E" w:rsidRDefault="00B46F3E" w:rsidP="00660A91">
      <w:pPr>
        <w:spacing w:after="0" w:line="240" w:lineRule="auto"/>
      </w:pPr>
      <w:r>
        <w:separator/>
      </w:r>
    </w:p>
  </w:footnote>
  <w:footnote w:type="continuationSeparator" w:id="0">
    <w:p w:rsidR="00B46F3E" w:rsidRDefault="00B46F3E" w:rsidP="00660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B7B"/>
    <w:rsid w:val="000534DA"/>
    <w:rsid w:val="00141164"/>
    <w:rsid w:val="00195FC6"/>
    <w:rsid w:val="001B5B7B"/>
    <w:rsid w:val="00227BD3"/>
    <w:rsid w:val="00236544"/>
    <w:rsid w:val="00262DAE"/>
    <w:rsid w:val="00304EE7"/>
    <w:rsid w:val="0035440C"/>
    <w:rsid w:val="003746C5"/>
    <w:rsid w:val="00414716"/>
    <w:rsid w:val="00431DFB"/>
    <w:rsid w:val="0056159A"/>
    <w:rsid w:val="00566808"/>
    <w:rsid w:val="00590A75"/>
    <w:rsid w:val="00623AAC"/>
    <w:rsid w:val="00652ADD"/>
    <w:rsid w:val="00660A91"/>
    <w:rsid w:val="0070559F"/>
    <w:rsid w:val="0071534B"/>
    <w:rsid w:val="007362BC"/>
    <w:rsid w:val="007B57E9"/>
    <w:rsid w:val="008434BD"/>
    <w:rsid w:val="008630EA"/>
    <w:rsid w:val="00926DA2"/>
    <w:rsid w:val="009A5024"/>
    <w:rsid w:val="009B7353"/>
    <w:rsid w:val="00B2277F"/>
    <w:rsid w:val="00B46F3E"/>
    <w:rsid w:val="00B74CF7"/>
    <w:rsid w:val="00BD4097"/>
    <w:rsid w:val="00C03869"/>
    <w:rsid w:val="00CF366D"/>
    <w:rsid w:val="00D42AB5"/>
    <w:rsid w:val="00D70032"/>
    <w:rsid w:val="00DC5F23"/>
    <w:rsid w:val="00DD4BCF"/>
    <w:rsid w:val="00E52AE0"/>
    <w:rsid w:val="00EC3515"/>
    <w:rsid w:val="00EC64B2"/>
    <w:rsid w:val="00EE75D3"/>
    <w:rsid w:val="00F2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440C"/>
    <w:pPr>
      <w:spacing w:after="0" w:line="240" w:lineRule="auto"/>
    </w:pPr>
  </w:style>
  <w:style w:type="table" w:styleId="a5">
    <w:name w:val="Table Grid"/>
    <w:basedOn w:val="a1"/>
    <w:uiPriority w:val="59"/>
    <w:rsid w:val="00E5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7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2277F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6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A91"/>
  </w:style>
  <w:style w:type="paragraph" w:styleId="ab">
    <w:name w:val="footer"/>
    <w:basedOn w:val="a"/>
    <w:link w:val="ac"/>
    <w:uiPriority w:val="99"/>
    <w:semiHidden/>
    <w:unhideWhenUsed/>
    <w:rsid w:val="0066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440C"/>
    <w:pPr>
      <w:spacing w:after="0" w:line="240" w:lineRule="auto"/>
    </w:pPr>
  </w:style>
  <w:style w:type="table" w:styleId="a5">
    <w:name w:val="Table Grid"/>
    <w:basedOn w:val="a1"/>
    <w:uiPriority w:val="59"/>
    <w:rsid w:val="00E5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7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2277F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2019-04-17T03:03:00Z</cp:lastPrinted>
  <dcterms:created xsi:type="dcterms:W3CDTF">2014-11-11T01:03:00Z</dcterms:created>
  <dcterms:modified xsi:type="dcterms:W3CDTF">2019-04-17T03:04:00Z</dcterms:modified>
</cp:coreProperties>
</file>